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62" w:rsidRPr="00020138" w:rsidRDefault="00C03175" w:rsidP="00020138">
      <w:pPr>
        <w:pStyle w:val="a5"/>
        <w:shd w:val="clear" w:color="auto" w:fill="FFFFFF"/>
        <w:spacing w:before="0" w:beforeAutospacing="0" w:after="0" w:afterAutospacing="0"/>
        <w:rPr>
          <w:b/>
          <w:i/>
          <w:color w:val="0070C0"/>
          <w:sz w:val="32"/>
          <w:szCs w:val="32"/>
          <w:lang w:val="kk-KZ"/>
        </w:rPr>
      </w:pPr>
      <w:r>
        <w:rPr>
          <w:b/>
          <w:i/>
          <w:color w:val="0070C0"/>
          <w:sz w:val="32"/>
          <w:szCs w:val="32"/>
          <w:lang w:val="kk-KZ"/>
        </w:rPr>
        <w:t xml:space="preserve">                                                                                             </w:t>
      </w:r>
    </w:p>
    <w:p w:rsidR="00C03175" w:rsidRPr="0094226E" w:rsidRDefault="00203462" w:rsidP="00203462">
      <w:pPr>
        <w:jc w:val="center"/>
        <w:rPr>
          <w:rFonts w:ascii="Times New Roman" w:hAnsi="Times New Roman" w:cs="Times New Roman"/>
          <w:b/>
          <w:sz w:val="32"/>
          <w:szCs w:val="32"/>
          <w:lang w:val="kk-KZ"/>
        </w:rPr>
      </w:pPr>
      <w:bookmarkStart w:id="0" w:name="_GoBack"/>
      <w:bookmarkEnd w:id="0"/>
      <w:r w:rsidRPr="0094226E">
        <w:rPr>
          <w:rFonts w:ascii="Times New Roman" w:hAnsi="Times New Roman" w:cs="Times New Roman"/>
          <w:b/>
          <w:sz w:val="32"/>
          <w:szCs w:val="32"/>
          <w:lang w:val="kk-KZ"/>
        </w:rPr>
        <w:t>Пресс-релиз</w:t>
      </w:r>
    </w:p>
    <w:p w:rsidR="00C03175" w:rsidRDefault="004638CA" w:rsidP="00020138">
      <w:pPr>
        <w:ind w:firstLine="708"/>
        <w:jc w:val="both"/>
        <w:rPr>
          <w:rFonts w:ascii="Times New Roman" w:hAnsi="Times New Roman" w:cs="Times New Roman"/>
          <w:color w:val="000000"/>
          <w:sz w:val="28"/>
          <w:szCs w:val="28"/>
          <w:lang w:val="kk-KZ"/>
        </w:rPr>
      </w:pPr>
      <w:r>
        <w:rPr>
          <w:rStyle w:val="a7"/>
          <w:rFonts w:ascii="Times New Roman" w:hAnsi="Times New Roman" w:cs="Times New Roman"/>
          <w:color w:val="000000"/>
          <w:sz w:val="28"/>
          <w:szCs w:val="28"/>
          <w:bdr w:val="none" w:sz="0" w:space="0" w:color="auto" w:frame="1"/>
          <w:lang w:val="kk-KZ"/>
        </w:rPr>
        <w:t>«Рухани Жаңғыру»</w:t>
      </w:r>
      <w:r w:rsidRPr="004638CA">
        <w:rPr>
          <w:rFonts w:ascii="Times New Roman" w:hAnsi="Times New Roman" w:cs="Times New Roman"/>
          <w:color w:val="000000"/>
          <w:sz w:val="28"/>
          <w:szCs w:val="28"/>
          <w:lang w:val="kk-KZ"/>
        </w:rPr>
        <w:t> - барлық заманауи тәуекелдер мен жаһандық жанайқайды қоса алғандағы қазақстандық рухани құндылықтың жандануына бағытталған Мемлекет басшының бағдарламалық мақаласы. Мақала ұлттық бірегейлікті сақтау, азаматтар санасының ашықтығы мен білімге баулуын дәріптеу, прагматизм, бәсекеге қабілеттілікті арттыр</w:t>
      </w:r>
      <w:r>
        <w:rPr>
          <w:rFonts w:ascii="Times New Roman" w:hAnsi="Times New Roman" w:cs="Times New Roman"/>
          <w:color w:val="000000"/>
          <w:sz w:val="28"/>
          <w:szCs w:val="28"/>
          <w:lang w:val="kk-KZ"/>
        </w:rPr>
        <w:t>у, қоғамдық сананың жаңғыртуды</w:t>
      </w:r>
      <w:r w:rsidRPr="004638CA">
        <w:rPr>
          <w:rFonts w:ascii="Times New Roman" w:hAnsi="Times New Roman" w:cs="Times New Roman"/>
          <w:color w:val="000000"/>
          <w:sz w:val="28"/>
          <w:szCs w:val="28"/>
          <w:lang w:val="kk-KZ"/>
        </w:rPr>
        <w:t>ң маңыздылығын алға тартады. Бұл қасиеттер заманауи қазақстандықтардың негізгі бағыты болуы қажет.</w:t>
      </w:r>
    </w:p>
    <w:p w:rsidR="00C03175" w:rsidRPr="00020138" w:rsidRDefault="004638CA" w:rsidP="00020138">
      <w:pPr>
        <w:ind w:firstLine="708"/>
        <w:jc w:val="both"/>
        <w:rPr>
          <w:rFonts w:ascii="Times New Roman" w:hAnsi="Times New Roman" w:cs="Times New Roman"/>
          <w:sz w:val="28"/>
          <w:szCs w:val="28"/>
          <w:lang w:val="kk-KZ"/>
        </w:rPr>
      </w:pPr>
      <w:r>
        <w:rPr>
          <w:rStyle w:val="a7"/>
          <w:rFonts w:ascii="Times New Roman" w:hAnsi="Times New Roman" w:cs="Times New Roman"/>
          <w:color w:val="000000"/>
          <w:sz w:val="28"/>
          <w:szCs w:val="28"/>
          <w:bdr w:val="none" w:sz="0" w:space="0" w:color="auto" w:frame="1"/>
          <w:lang w:val="kk-KZ"/>
        </w:rPr>
        <w:t xml:space="preserve">«100 жаңа тұлға» </w:t>
      </w:r>
      <w:r w:rsidRPr="004638CA">
        <w:rPr>
          <w:rFonts w:ascii="Times New Roman" w:hAnsi="Times New Roman" w:cs="Times New Roman"/>
          <w:color w:val="000000"/>
          <w:sz w:val="28"/>
          <w:szCs w:val="28"/>
          <w:lang w:val="kk-KZ"/>
        </w:rPr>
        <w:t> «Болашаққа бағдар: Қоғамдық сананы жаңғырту» атты мақаласында Қазақстан Республикасының Президенті Н.Ә.Назарбаев «Қазақстанның 100 жаңа тұлғасын» құруды ұсынған болатын. Бұл жобада Тәуелсіздік кезеңін бағындырған адамдардың тарихы жинақталады. Бұл тарихта түрлі аймақтардағы жастардың, ұлттардың, жеке және қоғамдық өмірдегі әрі жұмыстағы азаматтардың жетістіктері баяндалады.</w:t>
      </w:r>
    </w:p>
    <w:p w:rsidR="00C03175" w:rsidRDefault="00C03175">
      <w:pPr>
        <w:rPr>
          <w:lang w:val="kk-KZ"/>
        </w:rPr>
      </w:pPr>
    </w:p>
    <w:p w:rsidR="00C03175" w:rsidRDefault="00020138">
      <w:pPr>
        <w:rPr>
          <w:lang w:val="kk-KZ"/>
        </w:rPr>
      </w:pPr>
      <w:r>
        <w:rPr>
          <w:noProof/>
        </w:rPr>
        <w:drawing>
          <wp:inline distT="0" distB="0" distL="0" distR="0" wp14:anchorId="43208E99" wp14:editId="530B4C09">
            <wp:extent cx="3095625" cy="3943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7812" cy="3946136"/>
                    </a:xfrm>
                    <a:prstGeom prst="rect">
                      <a:avLst/>
                    </a:prstGeom>
                  </pic:spPr>
                </pic:pic>
              </a:graphicData>
            </a:graphic>
          </wp:inline>
        </w:drawing>
      </w:r>
      <w:r>
        <w:rPr>
          <w:noProof/>
          <w:lang w:val="kk-KZ"/>
        </w:rPr>
        <w:t xml:space="preserve">   </w:t>
      </w:r>
      <w:r>
        <w:rPr>
          <w:noProof/>
        </w:rPr>
        <w:drawing>
          <wp:inline distT="0" distB="0" distL="0" distR="0" wp14:anchorId="41F6C496" wp14:editId="32E08F00">
            <wp:extent cx="2952750" cy="39433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jf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4835" cy="3946134"/>
                    </a:xfrm>
                    <a:prstGeom prst="rect">
                      <a:avLst/>
                    </a:prstGeom>
                  </pic:spPr>
                </pic:pic>
              </a:graphicData>
            </a:graphic>
          </wp:inline>
        </w:drawing>
      </w:r>
    </w:p>
    <w:p w:rsidR="00C03175" w:rsidRDefault="00C03175">
      <w:pPr>
        <w:rPr>
          <w:lang w:val="kk-KZ"/>
        </w:rPr>
      </w:pPr>
    </w:p>
    <w:p w:rsidR="004638CA" w:rsidRDefault="004638CA" w:rsidP="00C03175">
      <w:pPr>
        <w:rPr>
          <w:noProof/>
          <w:lang w:val="kk-KZ"/>
        </w:rPr>
      </w:pPr>
    </w:p>
    <w:p w:rsidR="00511617" w:rsidRPr="00C03175" w:rsidRDefault="00511617" w:rsidP="00360876">
      <w:pPr>
        <w:rPr>
          <w:lang w:val="kk-KZ"/>
        </w:rPr>
      </w:pPr>
    </w:p>
    <w:sectPr w:rsidR="00511617" w:rsidRPr="00C03175" w:rsidSect="00020138">
      <w:pgSz w:w="11906" w:h="16838"/>
      <w:pgMar w:top="1134" w:right="850" w:bottom="1134"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03175"/>
    <w:rsid w:val="00020138"/>
    <w:rsid w:val="00203462"/>
    <w:rsid w:val="002B1C6B"/>
    <w:rsid w:val="00360876"/>
    <w:rsid w:val="004638CA"/>
    <w:rsid w:val="00511617"/>
    <w:rsid w:val="00545086"/>
    <w:rsid w:val="007D6DCF"/>
    <w:rsid w:val="0094226E"/>
    <w:rsid w:val="00943E4B"/>
    <w:rsid w:val="00BC6A98"/>
    <w:rsid w:val="00C03175"/>
    <w:rsid w:val="00C9773B"/>
    <w:rsid w:val="00E94811"/>
    <w:rsid w:val="00F2487F"/>
    <w:rsid w:val="00F3677F"/>
    <w:rsid w:val="00F52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1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3175"/>
    <w:rPr>
      <w:rFonts w:ascii="Tahoma" w:hAnsi="Tahoma" w:cs="Tahoma"/>
      <w:sz w:val="16"/>
      <w:szCs w:val="16"/>
    </w:rPr>
  </w:style>
  <w:style w:type="paragraph" w:styleId="a5">
    <w:name w:val="Normal (Web)"/>
    <w:basedOn w:val="a"/>
    <w:uiPriority w:val="99"/>
    <w:unhideWhenUsed/>
    <w:rsid w:val="00C0317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C03175"/>
    <w:pPr>
      <w:ind w:left="720"/>
      <w:contextualSpacing/>
    </w:pPr>
  </w:style>
  <w:style w:type="character" w:styleId="a7">
    <w:name w:val="Strong"/>
    <w:basedOn w:val="a0"/>
    <w:uiPriority w:val="22"/>
    <w:qFormat/>
    <w:rsid w:val="004638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142</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25</cp:revision>
  <cp:lastPrinted>2022-01-30T06:20:00Z</cp:lastPrinted>
  <dcterms:created xsi:type="dcterms:W3CDTF">2021-10-11T12:51:00Z</dcterms:created>
  <dcterms:modified xsi:type="dcterms:W3CDTF">2022-02-07T05:20:00Z</dcterms:modified>
</cp:coreProperties>
</file>